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108B77" w14:textId="35B4E1D9" w:rsidR="003E49BF" w:rsidRPr="002F6794" w:rsidRDefault="003E49BF" w:rsidP="003F38C9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SIF</w:t>
      </w:r>
      <w:r w:rsidR="0075090D" w:rsidRPr="002F6794">
        <w:rPr>
          <w:rFonts w:ascii="Arial" w:hAnsi="Arial" w:cs="Arial"/>
          <w:sz w:val="24"/>
          <w:szCs w:val="24"/>
        </w:rPr>
        <w:t>1</w:t>
      </w:r>
      <w:r w:rsidRPr="002F6794">
        <w:rPr>
          <w:rFonts w:ascii="Arial" w:hAnsi="Arial" w:cs="Arial"/>
          <w:sz w:val="24"/>
          <w:szCs w:val="24"/>
        </w:rPr>
        <w:t>-</w:t>
      </w:r>
    </w:p>
    <w:p w14:paraId="35DC4E13" w14:textId="77777777" w:rsidR="003E49BF" w:rsidRPr="002F6794" w:rsidRDefault="003E49BF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1C2E7D3E" w14:textId="2B53C7ED" w:rsidR="004D157E" w:rsidRPr="002F6794" w:rsidRDefault="00B306A3" w:rsidP="003F38C9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 xml:space="preserve">Apartadó, </w:t>
      </w:r>
    </w:p>
    <w:p w14:paraId="1B8C992C" w14:textId="7BDCE15B" w:rsidR="00B306A3" w:rsidRPr="002F6794" w:rsidRDefault="00B306A3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01B55015" w14:textId="23CDF53F" w:rsidR="00B306A3" w:rsidRPr="002F6794" w:rsidRDefault="00B306A3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2812A8FF" w14:textId="5A2040FA" w:rsidR="00E17656" w:rsidRPr="002F6794" w:rsidRDefault="00A16982" w:rsidP="007C6F7C">
      <w:pPr>
        <w:tabs>
          <w:tab w:val="left" w:pos="1218"/>
        </w:tabs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Señor</w:t>
      </w:r>
    </w:p>
    <w:p w14:paraId="0E0D9EEF" w14:textId="48B7E36F" w:rsidR="00E17656" w:rsidRPr="002F6794" w:rsidRDefault="005A21C4" w:rsidP="007C6F7C">
      <w:pPr>
        <w:tabs>
          <w:tab w:val="left" w:pos="1218"/>
        </w:tabs>
        <w:spacing w:after="0"/>
        <w:jc w:val="both"/>
        <w:rPr>
          <w:rFonts w:ascii="Arial" w:hAnsi="Arial" w:cs="Arial"/>
          <w:b/>
          <w:bCs/>
          <w:color w:val="222222"/>
          <w:sz w:val="24"/>
          <w:szCs w:val="24"/>
        </w:rPr>
      </w:pPr>
      <w:r w:rsidRPr="002F6794">
        <w:rPr>
          <w:rFonts w:ascii="Arial" w:hAnsi="Arial" w:cs="Arial"/>
          <w:b/>
          <w:bCs/>
          <w:color w:val="222222"/>
          <w:sz w:val="24"/>
          <w:szCs w:val="24"/>
        </w:rPr>
        <w:t>JORGE ANDRÉS GONZALEZ HOYOS</w:t>
      </w:r>
    </w:p>
    <w:p w14:paraId="0751F0CF" w14:textId="2D3F561D" w:rsidR="005A21C4" w:rsidRPr="002F6794" w:rsidRDefault="005A21C4" w:rsidP="007C6F7C">
      <w:pPr>
        <w:tabs>
          <w:tab w:val="left" w:pos="1218"/>
        </w:tabs>
        <w:spacing w:after="0"/>
        <w:jc w:val="both"/>
        <w:rPr>
          <w:rFonts w:ascii="Arial" w:hAnsi="Arial" w:cs="Arial"/>
          <w:color w:val="222222"/>
          <w:sz w:val="24"/>
          <w:szCs w:val="24"/>
          <w:shd w:val="clear" w:color="auto" w:fill="FFFFFF"/>
        </w:rPr>
      </w:pPr>
      <w:hyperlink r:id="rId8" w:history="1">
        <w:r w:rsidRPr="002F6794">
          <w:rPr>
            <w:rStyle w:val="Hipervnculo"/>
            <w:rFonts w:ascii="Arial" w:hAnsi="Arial" w:cs="Arial"/>
            <w:sz w:val="24"/>
            <w:szCs w:val="24"/>
            <w:shd w:val="clear" w:color="auto" w:fill="FFFFFF"/>
          </w:rPr>
          <w:t>jagonzalezhoyos@gmail.com</w:t>
        </w:r>
      </w:hyperlink>
    </w:p>
    <w:p w14:paraId="7B54415F" w14:textId="77777777" w:rsidR="00E17656" w:rsidRPr="002F6794" w:rsidRDefault="00E17656" w:rsidP="007C6F7C">
      <w:pPr>
        <w:tabs>
          <w:tab w:val="left" w:pos="1218"/>
        </w:tabs>
        <w:spacing w:after="0"/>
        <w:jc w:val="both"/>
        <w:rPr>
          <w:rFonts w:ascii="Arial" w:hAnsi="Arial" w:cs="Arial"/>
          <w:color w:val="222222"/>
          <w:sz w:val="24"/>
          <w:szCs w:val="24"/>
          <w:shd w:val="clear" w:color="auto" w:fill="FFFFFF"/>
        </w:rPr>
      </w:pPr>
    </w:p>
    <w:p w14:paraId="2120B899" w14:textId="77777777" w:rsidR="00A16982" w:rsidRPr="002F6794" w:rsidRDefault="00A16982" w:rsidP="007C6F7C">
      <w:pPr>
        <w:tabs>
          <w:tab w:val="left" w:pos="1218"/>
        </w:tabs>
        <w:spacing w:after="0"/>
        <w:jc w:val="both"/>
        <w:rPr>
          <w:sz w:val="24"/>
          <w:szCs w:val="24"/>
        </w:rPr>
      </w:pPr>
    </w:p>
    <w:p w14:paraId="372F2CB8" w14:textId="0F9CFDF0" w:rsidR="00ED0154" w:rsidRPr="002F6794" w:rsidRDefault="007202AD" w:rsidP="007202AD">
      <w:pPr>
        <w:spacing w:after="0"/>
        <w:ind w:left="1416" w:hanging="1416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Asunto:</w:t>
      </w:r>
      <w:r w:rsidRPr="002F6794">
        <w:rPr>
          <w:rFonts w:ascii="Arial" w:hAnsi="Arial" w:cs="Arial"/>
          <w:sz w:val="24"/>
          <w:szCs w:val="24"/>
        </w:rPr>
        <w:tab/>
      </w:r>
      <w:r w:rsidR="005A21C4" w:rsidRPr="002F6794">
        <w:rPr>
          <w:rFonts w:ascii="Arial" w:hAnsi="Arial" w:cs="Arial"/>
          <w:sz w:val="24"/>
          <w:szCs w:val="24"/>
        </w:rPr>
        <w:t>Respuesta a Acción Tutela con radicado 050454046001 2026-00213</w:t>
      </w:r>
    </w:p>
    <w:p w14:paraId="428A1826" w14:textId="23E4677A" w:rsidR="00D05467" w:rsidRPr="002F6794" w:rsidRDefault="00ED0154" w:rsidP="003F38C9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ab/>
      </w:r>
    </w:p>
    <w:p w14:paraId="3A976EB7" w14:textId="5E7F240B" w:rsidR="00D05467" w:rsidRPr="002F6794" w:rsidRDefault="00D05467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6F027D9F" w14:textId="76762433" w:rsidR="0075090D" w:rsidRPr="002F6794" w:rsidRDefault="0075090D" w:rsidP="0075090D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Cordial saludo,</w:t>
      </w:r>
    </w:p>
    <w:p w14:paraId="0C526180" w14:textId="77777777" w:rsidR="003E42AF" w:rsidRPr="002F6794" w:rsidRDefault="003E42AF" w:rsidP="0075090D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044A9352" w14:textId="77777777" w:rsidR="005A21C4" w:rsidRPr="002F6794" w:rsidRDefault="005A21C4" w:rsidP="005A21C4">
      <w:pPr>
        <w:tabs>
          <w:tab w:val="left" w:pos="2055"/>
        </w:tabs>
        <w:jc w:val="both"/>
        <w:rPr>
          <w:rFonts w:ascii="Arial" w:hAnsi="Arial" w:cs="Arial"/>
          <w:sz w:val="24"/>
          <w:szCs w:val="24"/>
          <w:lang w:val="es-ES_tradnl"/>
        </w:rPr>
      </w:pPr>
      <w:r w:rsidRPr="002F6794">
        <w:rPr>
          <w:rFonts w:ascii="Arial" w:hAnsi="Arial" w:cs="Arial"/>
          <w:sz w:val="24"/>
          <w:szCs w:val="24"/>
          <w:lang w:val="es-ES_tradnl"/>
        </w:rPr>
        <w:t>De acuerdo con la solicitud presentada, mediante la cual se solicita informar las gestiones adelantadas por la administración Municipal con respecto a la atención con equipo de presión-succión tipo vactor en el exterior de la Urbanización Rosalba Zapata, nos permitimos manifestar lo siguiente:</w:t>
      </w:r>
    </w:p>
    <w:p w14:paraId="382AB4B5" w14:textId="53A730DA" w:rsidR="00A16982" w:rsidRPr="002F6794" w:rsidRDefault="005A21C4" w:rsidP="005A21C4">
      <w:pPr>
        <w:pStyle w:val="Prrafodelista"/>
        <w:numPr>
          <w:ilvl w:val="0"/>
          <w:numId w:val="11"/>
        </w:numPr>
        <w:tabs>
          <w:tab w:val="left" w:pos="2055"/>
        </w:tabs>
        <w:rPr>
          <w:rFonts w:ascii="Arial" w:hAnsi="Arial" w:cs="Arial"/>
          <w:lang w:val="es-ES_tradnl"/>
        </w:rPr>
      </w:pPr>
      <w:r w:rsidRPr="002F6794">
        <w:rPr>
          <w:rFonts w:ascii="Arial" w:hAnsi="Arial" w:cs="Arial"/>
          <w:lang w:val="es-ES_tradnl"/>
        </w:rPr>
        <w:t>En respuesta previamente dada al señor Jorge Andrés Gonzales, se informó que a la fecha no se cuenta con un contrato vigente para la prestación del servicio requerido, y se indicó que se adelantaría las gestiones administrativas y presupuestales necesarias para realizar la atención.</w:t>
      </w:r>
    </w:p>
    <w:p w14:paraId="3A22762E" w14:textId="77777777" w:rsidR="005A21C4" w:rsidRPr="002F6794" w:rsidRDefault="005A21C4" w:rsidP="005A21C4">
      <w:pPr>
        <w:pStyle w:val="Prrafodelista"/>
        <w:tabs>
          <w:tab w:val="left" w:pos="2055"/>
        </w:tabs>
        <w:rPr>
          <w:rFonts w:ascii="Arial" w:hAnsi="Arial" w:cs="Arial"/>
          <w:lang w:val="es-ES_tradnl"/>
        </w:rPr>
      </w:pPr>
    </w:p>
    <w:p w14:paraId="2D1ABD20" w14:textId="0D69516D" w:rsidR="005A21C4" w:rsidRPr="002F6794" w:rsidRDefault="005A21C4" w:rsidP="002F6794">
      <w:pPr>
        <w:pStyle w:val="Prrafodelista"/>
        <w:numPr>
          <w:ilvl w:val="0"/>
          <w:numId w:val="11"/>
        </w:numPr>
        <w:tabs>
          <w:tab w:val="left" w:pos="2055"/>
        </w:tabs>
        <w:jc w:val="both"/>
        <w:rPr>
          <w:rFonts w:ascii="Arial" w:hAnsi="Arial" w:cs="Arial"/>
          <w:lang w:val="es-ES_tradnl"/>
        </w:rPr>
      </w:pPr>
      <w:r w:rsidRPr="002F6794">
        <w:rPr>
          <w:rFonts w:ascii="Arial" w:hAnsi="Arial" w:cs="Arial"/>
          <w:lang w:val="es-ES_tradnl"/>
        </w:rPr>
        <w:t xml:space="preserve">Posteriormente, la Administración Municipal </w:t>
      </w:r>
      <w:r w:rsidR="002F6794" w:rsidRPr="002F6794">
        <w:rPr>
          <w:rFonts w:ascii="Arial" w:hAnsi="Arial" w:cs="Arial"/>
          <w:lang w:val="es-ES_tradnl"/>
        </w:rPr>
        <w:t>tramitó una adición al presupuesto municipal mediante el acuerdo N°005 del 27 de abril de 2026 “</w:t>
      </w:r>
      <w:r w:rsidR="002F6794" w:rsidRPr="002F6794">
        <w:rPr>
          <w:rFonts w:ascii="Arial" w:hAnsi="Arial" w:cs="Arial"/>
          <w:lang w:val="es-CO"/>
        </w:rPr>
        <w:t>Por medio del cual se modifica el Acuerdo Municipal N°021 del 30 de noviembre de 2025, modificado por el Acuerdo N°002 de 5 de marzo de 2026 y se realiza adición de recursos al presupuesto de la vigencia fiscal 2026</w:t>
      </w:r>
      <w:r w:rsidR="002F6794" w:rsidRPr="002F6794">
        <w:rPr>
          <w:rFonts w:ascii="Arial" w:hAnsi="Arial" w:cs="Arial"/>
          <w:lang w:val="es-CO"/>
        </w:rPr>
        <w:t>”</w:t>
      </w:r>
    </w:p>
    <w:p w14:paraId="4F45984A" w14:textId="77777777" w:rsidR="002F6794" w:rsidRPr="002F6794" w:rsidRDefault="002F6794" w:rsidP="002F6794">
      <w:pPr>
        <w:pStyle w:val="Prrafodelista"/>
        <w:rPr>
          <w:rFonts w:ascii="Arial" w:hAnsi="Arial" w:cs="Arial"/>
          <w:lang w:val="es-ES_tradnl"/>
        </w:rPr>
      </w:pPr>
    </w:p>
    <w:p w14:paraId="653E68A2" w14:textId="521DD1AB" w:rsidR="002F6794" w:rsidRPr="002F6794" w:rsidRDefault="002F6794" w:rsidP="002F6794">
      <w:pPr>
        <w:pStyle w:val="Prrafodelista"/>
        <w:numPr>
          <w:ilvl w:val="0"/>
          <w:numId w:val="11"/>
        </w:numPr>
        <w:tabs>
          <w:tab w:val="left" w:pos="2055"/>
        </w:tabs>
        <w:jc w:val="both"/>
        <w:rPr>
          <w:rFonts w:ascii="Arial" w:hAnsi="Arial" w:cs="Arial"/>
          <w:lang w:val="es-ES_tradnl"/>
        </w:rPr>
      </w:pPr>
      <w:r w:rsidRPr="002F6794">
        <w:rPr>
          <w:rFonts w:ascii="Arial" w:hAnsi="Arial" w:cs="Arial"/>
          <w:lang w:val="es-ES_tradnl"/>
        </w:rPr>
        <w:t>Dentro de las apropiaciones presupuestales incluidas en el acuerdo, se contemplaron recursos orientados a fortalecer la atención de necesidades relacionada con saneamiento básico y mantenimiento del sistema de alcantarillado, lo cual permitirá adelantar el respectivo proceso contractual para la operación del equipo de presión-succión tipo vactor.</w:t>
      </w:r>
    </w:p>
    <w:p w14:paraId="27539CB5" w14:textId="77777777" w:rsidR="002F6794" w:rsidRPr="002F6794" w:rsidRDefault="002F6794" w:rsidP="002F6794">
      <w:pPr>
        <w:pStyle w:val="Prrafodelista"/>
        <w:rPr>
          <w:rFonts w:ascii="Arial" w:hAnsi="Arial" w:cs="Arial"/>
          <w:lang w:val="es-ES_tradnl"/>
        </w:rPr>
      </w:pPr>
    </w:p>
    <w:p w14:paraId="1D783345" w14:textId="256449F9" w:rsidR="002F6794" w:rsidRPr="002F6794" w:rsidRDefault="002F6794" w:rsidP="002F6794">
      <w:pPr>
        <w:pStyle w:val="Prrafodelista"/>
        <w:numPr>
          <w:ilvl w:val="0"/>
          <w:numId w:val="11"/>
        </w:numPr>
        <w:tabs>
          <w:tab w:val="left" w:pos="2055"/>
        </w:tabs>
        <w:jc w:val="both"/>
        <w:rPr>
          <w:rFonts w:ascii="Arial" w:hAnsi="Arial" w:cs="Arial"/>
          <w:lang w:val="es-ES_tradnl"/>
        </w:rPr>
      </w:pPr>
      <w:r w:rsidRPr="002F6794">
        <w:rPr>
          <w:rFonts w:ascii="Arial" w:hAnsi="Arial" w:cs="Arial"/>
          <w:lang w:val="es-ES_tradnl"/>
        </w:rPr>
        <w:t>Actualmente la Entidad se encuentra adelantado las actuaciones administrativas correspondientes a la etapa precontractual para la contratación del servicio requerido, por lo cual no es posible entregar un cronograma especifico de atención hasta tanto el proceso se encuentre contratado y en ejecución.</w:t>
      </w:r>
    </w:p>
    <w:p w14:paraId="4C6CFC79" w14:textId="77777777" w:rsidR="002F6794" w:rsidRPr="002F6794" w:rsidRDefault="002F6794" w:rsidP="002F6794">
      <w:pPr>
        <w:pStyle w:val="Prrafodelista"/>
        <w:rPr>
          <w:rFonts w:ascii="Arial" w:hAnsi="Arial" w:cs="Arial"/>
          <w:lang w:val="es-ES_tradnl"/>
        </w:rPr>
      </w:pPr>
    </w:p>
    <w:p w14:paraId="48A065C4" w14:textId="5DE1F843" w:rsidR="002F6794" w:rsidRPr="002F6794" w:rsidRDefault="002F6794" w:rsidP="002F6794">
      <w:pPr>
        <w:tabs>
          <w:tab w:val="left" w:pos="2055"/>
        </w:tabs>
        <w:jc w:val="both"/>
        <w:rPr>
          <w:rFonts w:ascii="Arial" w:hAnsi="Arial" w:cs="Arial"/>
          <w:sz w:val="24"/>
          <w:szCs w:val="24"/>
          <w:lang w:val="es-ES_tradnl"/>
        </w:rPr>
      </w:pPr>
      <w:r w:rsidRPr="002F6794">
        <w:rPr>
          <w:rFonts w:ascii="Arial" w:hAnsi="Arial" w:cs="Arial"/>
          <w:sz w:val="24"/>
          <w:szCs w:val="24"/>
          <w:lang w:val="es-ES_tradnl"/>
        </w:rPr>
        <w:lastRenderedPageBreak/>
        <w:t xml:space="preserve">La </w:t>
      </w:r>
      <w:r>
        <w:rPr>
          <w:rFonts w:ascii="Arial" w:hAnsi="Arial" w:cs="Arial"/>
          <w:sz w:val="24"/>
          <w:szCs w:val="24"/>
          <w:lang w:val="es-ES_tradnl"/>
        </w:rPr>
        <w:t>Administración Municipal reitera su disposición institucional para adelantar las acciones necesarias para atender las solicitudes de los habitantes del municipio de Apartadó, dentro de las posibilidades presupuestales, contractuales y operativas de la entidad.</w:t>
      </w:r>
    </w:p>
    <w:p w14:paraId="5D1C1B7D" w14:textId="77777777" w:rsidR="00A16982" w:rsidRDefault="00A16982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6F539DB8" w14:textId="1FE6D3F5" w:rsidR="002F6794" w:rsidRDefault="002F6794" w:rsidP="003F38C9">
      <w:pPr>
        <w:spacing w:after="0"/>
        <w:jc w:val="both"/>
        <w:rPr>
          <w:rFonts w:ascii="Arial" w:hAnsi="Arial" w:cs="Arial"/>
          <w:sz w:val="24"/>
          <w:szCs w:val="24"/>
          <w:lang w:val="es-ES_tradnl"/>
        </w:rPr>
      </w:pPr>
      <w:r>
        <w:rPr>
          <w:rFonts w:ascii="Arial" w:hAnsi="Arial" w:cs="Arial"/>
          <w:sz w:val="24"/>
          <w:szCs w:val="24"/>
        </w:rPr>
        <w:t xml:space="preserve">Se anexa a este comunicado el proyecto de acuerdo </w:t>
      </w:r>
      <w:r w:rsidRPr="002F6794">
        <w:rPr>
          <w:rFonts w:ascii="Arial" w:hAnsi="Arial" w:cs="Arial"/>
          <w:sz w:val="24"/>
          <w:szCs w:val="24"/>
          <w:lang w:val="es-ES_tradnl"/>
        </w:rPr>
        <w:t>N°005 del 27 de abril de 2026</w:t>
      </w:r>
      <w:r>
        <w:rPr>
          <w:rFonts w:ascii="Arial" w:hAnsi="Arial" w:cs="Arial"/>
          <w:sz w:val="24"/>
          <w:szCs w:val="24"/>
          <w:lang w:val="es-ES_tradnl"/>
        </w:rPr>
        <w:t>, el cual también puede ser consultado</w:t>
      </w:r>
      <w:r w:rsidR="000F07E3">
        <w:rPr>
          <w:rFonts w:ascii="Arial" w:hAnsi="Arial" w:cs="Arial"/>
          <w:sz w:val="24"/>
          <w:szCs w:val="24"/>
          <w:lang w:val="es-ES_tradnl"/>
        </w:rPr>
        <w:t xml:space="preserve"> en el siguiente link</w:t>
      </w:r>
      <w:r>
        <w:rPr>
          <w:rFonts w:ascii="Arial" w:hAnsi="Arial" w:cs="Arial"/>
          <w:sz w:val="24"/>
          <w:szCs w:val="24"/>
          <w:lang w:val="es-ES_tradnl"/>
        </w:rPr>
        <w:t xml:space="preserve"> </w:t>
      </w:r>
      <w:hyperlink r:id="rId9" w:history="1">
        <w:r w:rsidR="000F07E3" w:rsidRPr="00EE27DC">
          <w:rPr>
            <w:rStyle w:val="Hipervnculo"/>
            <w:rFonts w:ascii="Arial" w:hAnsi="Arial" w:cs="Arial"/>
            <w:sz w:val="24"/>
            <w:szCs w:val="24"/>
            <w:lang w:val="es-ES_tradnl"/>
          </w:rPr>
          <w:t>https://www.apartado-antioquia.gov.co/loader.php?lServicio=Tools2&amp;lTipo=descargas&amp;lFuncion=descargar&amp;idFile=14803</w:t>
        </w:r>
      </w:hyperlink>
    </w:p>
    <w:p w14:paraId="543199E6" w14:textId="77777777" w:rsidR="000F07E3" w:rsidRDefault="000F07E3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7FD9FBCE" w14:textId="77777777" w:rsidR="002F6794" w:rsidRPr="002F6794" w:rsidRDefault="002F6794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79251ADF" w14:textId="2A6BF969" w:rsidR="00027066" w:rsidRPr="002F6794" w:rsidRDefault="00027066" w:rsidP="003F38C9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 xml:space="preserve">Cordialmente, </w:t>
      </w:r>
    </w:p>
    <w:p w14:paraId="37C2C5CE" w14:textId="77777777" w:rsidR="00427B5F" w:rsidRPr="002F6794" w:rsidRDefault="00427B5F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02F60335" w14:textId="77777777" w:rsidR="00427B5F" w:rsidRPr="002F6794" w:rsidRDefault="00427B5F" w:rsidP="003F38C9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5D61DE67" w14:textId="476DACC9" w:rsidR="003F38C9" w:rsidRPr="002F6794" w:rsidRDefault="003F38C9" w:rsidP="003F38C9">
      <w:pPr>
        <w:spacing w:after="0"/>
        <w:jc w:val="both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__________________________________</w:t>
      </w:r>
    </w:p>
    <w:p w14:paraId="0E9DF2A2" w14:textId="2355B357" w:rsidR="003F38C9" w:rsidRPr="002F6794" w:rsidRDefault="001953DA" w:rsidP="003F38C9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2F6794">
        <w:rPr>
          <w:rFonts w:ascii="Arial" w:hAnsi="Arial" w:cs="Arial"/>
          <w:b/>
          <w:bCs/>
          <w:sz w:val="24"/>
          <w:szCs w:val="24"/>
        </w:rPr>
        <w:t>NATALIA ANDREA FRANCO GARCÍA</w:t>
      </w:r>
    </w:p>
    <w:p w14:paraId="1817BEC7" w14:textId="645A7CBC" w:rsidR="003F38C9" w:rsidRPr="002F6794" w:rsidRDefault="00ED0154" w:rsidP="003F38C9">
      <w:pPr>
        <w:spacing w:after="0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S</w:t>
      </w:r>
      <w:r w:rsidR="001953DA" w:rsidRPr="002F6794">
        <w:rPr>
          <w:rFonts w:ascii="Arial" w:hAnsi="Arial" w:cs="Arial"/>
          <w:sz w:val="24"/>
          <w:szCs w:val="24"/>
        </w:rPr>
        <w:t>ub</w:t>
      </w:r>
      <w:r w:rsidR="00B63604" w:rsidRPr="002F6794">
        <w:rPr>
          <w:rFonts w:ascii="Arial" w:hAnsi="Arial" w:cs="Arial"/>
          <w:sz w:val="24"/>
          <w:szCs w:val="24"/>
        </w:rPr>
        <w:t>s</w:t>
      </w:r>
      <w:r w:rsidR="003F38C9" w:rsidRPr="002F6794">
        <w:rPr>
          <w:rFonts w:ascii="Arial" w:hAnsi="Arial" w:cs="Arial"/>
          <w:sz w:val="24"/>
          <w:szCs w:val="24"/>
        </w:rPr>
        <w:t>ecretari</w:t>
      </w:r>
      <w:r w:rsidR="001953DA" w:rsidRPr="002F6794">
        <w:rPr>
          <w:rFonts w:ascii="Arial" w:hAnsi="Arial" w:cs="Arial"/>
          <w:sz w:val="24"/>
          <w:szCs w:val="24"/>
        </w:rPr>
        <w:t>a</w:t>
      </w:r>
      <w:r w:rsidR="003F38C9" w:rsidRPr="002F6794">
        <w:rPr>
          <w:rFonts w:ascii="Arial" w:hAnsi="Arial" w:cs="Arial"/>
          <w:sz w:val="24"/>
          <w:szCs w:val="24"/>
        </w:rPr>
        <w:t xml:space="preserve"> </w:t>
      </w:r>
      <w:r w:rsidR="00B306A3" w:rsidRPr="002F6794">
        <w:rPr>
          <w:rFonts w:ascii="Arial" w:hAnsi="Arial" w:cs="Arial"/>
          <w:sz w:val="24"/>
          <w:szCs w:val="24"/>
        </w:rPr>
        <w:t xml:space="preserve">de </w:t>
      </w:r>
      <w:r w:rsidR="003F38C9" w:rsidRPr="002F6794">
        <w:rPr>
          <w:rFonts w:ascii="Arial" w:hAnsi="Arial" w:cs="Arial"/>
          <w:sz w:val="24"/>
          <w:szCs w:val="24"/>
        </w:rPr>
        <w:t>Infraestructura Física</w:t>
      </w:r>
      <w:r w:rsidR="003F38C9" w:rsidRPr="002F6794">
        <w:rPr>
          <w:rFonts w:ascii="Arial" w:hAnsi="Arial" w:cs="Arial"/>
          <w:sz w:val="24"/>
          <w:szCs w:val="24"/>
        </w:rPr>
        <w:tab/>
      </w:r>
    </w:p>
    <w:p w14:paraId="131B4EE5" w14:textId="3605144D" w:rsidR="00602D01" w:rsidRPr="002F6794" w:rsidRDefault="00ED0154" w:rsidP="004D157E">
      <w:pPr>
        <w:spacing w:after="0"/>
        <w:rPr>
          <w:rFonts w:ascii="Arial" w:hAnsi="Arial" w:cs="Arial"/>
          <w:sz w:val="24"/>
          <w:szCs w:val="24"/>
        </w:rPr>
      </w:pPr>
      <w:r w:rsidRPr="002F6794">
        <w:rPr>
          <w:rFonts w:ascii="Arial" w:hAnsi="Arial" w:cs="Arial"/>
          <w:sz w:val="24"/>
          <w:szCs w:val="24"/>
        </w:rPr>
        <w:t>Municipio de Apartadó - Antioquia</w:t>
      </w:r>
    </w:p>
    <w:sectPr w:rsidR="00602D01" w:rsidRPr="002F6794" w:rsidSect="003F38C9">
      <w:headerReference w:type="default" r:id="rId10"/>
      <w:footerReference w:type="default" r:id="rId11"/>
      <w:pgSz w:w="12240" w:h="15840" w:code="1"/>
      <w:pgMar w:top="1701" w:right="1418" w:bottom="1418" w:left="1701" w:header="709" w:footer="9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F73F8" w14:textId="77777777" w:rsidR="00CA0BA8" w:rsidRDefault="00CA0BA8" w:rsidP="00F73A22">
      <w:pPr>
        <w:spacing w:after="0" w:line="240" w:lineRule="auto"/>
      </w:pPr>
      <w:r>
        <w:separator/>
      </w:r>
    </w:p>
  </w:endnote>
  <w:endnote w:type="continuationSeparator" w:id="0">
    <w:p w14:paraId="49727255" w14:textId="77777777" w:rsidR="00CA0BA8" w:rsidRDefault="00CA0BA8" w:rsidP="00F73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36442429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14:paraId="6C3D0F29" w14:textId="064B0502" w:rsidR="003A2546" w:rsidRDefault="003A2546">
            <w:pPr>
              <w:pStyle w:val="Piedepgina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es-ES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es-ES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620BA6E" w14:textId="77777777" w:rsidR="003A2546" w:rsidRDefault="003A254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E37893" w14:textId="77777777" w:rsidR="00CA0BA8" w:rsidRDefault="00CA0BA8" w:rsidP="00F73A22">
      <w:pPr>
        <w:spacing w:after="0" w:line="240" w:lineRule="auto"/>
      </w:pPr>
      <w:r>
        <w:separator/>
      </w:r>
    </w:p>
  </w:footnote>
  <w:footnote w:type="continuationSeparator" w:id="0">
    <w:p w14:paraId="0DCBE084" w14:textId="77777777" w:rsidR="00CA0BA8" w:rsidRDefault="00CA0BA8" w:rsidP="00F73A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582C4A" w14:textId="09F23F42" w:rsidR="00F73A22" w:rsidRDefault="00B6357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4DAAB76" wp14:editId="0E1587F7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772400" cy="10038252"/>
          <wp:effectExtent l="0" t="0" r="0" b="1270"/>
          <wp:wrapNone/>
          <wp:docPr id="1832394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382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42ECB"/>
    <w:multiLevelType w:val="hybridMultilevel"/>
    <w:tmpl w:val="B2F629C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80F39"/>
    <w:multiLevelType w:val="multilevel"/>
    <w:tmpl w:val="75F6E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5DF41AD"/>
    <w:multiLevelType w:val="hybridMultilevel"/>
    <w:tmpl w:val="14BE296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CD093A"/>
    <w:multiLevelType w:val="multilevel"/>
    <w:tmpl w:val="60FC0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2D15793"/>
    <w:multiLevelType w:val="hybridMultilevel"/>
    <w:tmpl w:val="EBEA23E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8B2EA4"/>
    <w:multiLevelType w:val="multilevel"/>
    <w:tmpl w:val="F3A810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5A385F8D"/>
    <w:multiLevelType w:val="hybridMultilevel"/>
    <w:tmpl w:val="B9C663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AA6CE4"/>
    <w:multiLevelType w:val="hybridMultilevel"/>
    <w:tmpl w:val="796CA61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867FFB"/>
    <w:multiLevelType w:val="hybridMultilevel"/>
    <w:tmpl w:val="66C4FF4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8F5F87"/>
    <w:multiLevelType w:val="hybridMultilevel"/>
    <w:tmpl w:val="5F441D5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6D5C95"/>
    <w:multiLevelType w:val="multilevel"/>
    <w:tmpl w:val="FF20F4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952053018">
    <w:abstractNumId w:val="9"/>
  </w:num>
  <w:num w:numId="2" w16cid:durableId="533883406">
    <w:abstractNumId w:val="1"/>
  </w:num>
  <w:num w:numId="3" w16cid:durableId="2009819982">
    <w:abstractNumId w:val="10"/>
  </w:num>
  <w:num w:numId="4" w16cid:durableId="1625692342">
    <w:abstractNumId w:val="5"/>
  </w:num>
  <w:num w:numId="5" w16cid:durableId="1885098706">
    <w:abstractNumId w:val="4"/>
  </w:num>
  <w:num w:numId="6" w16cid:durableId="936209998">
    <w:abstractNumId w:val="3"/>
  </w:num>
  <w:num w:numId="7" w16cid:durableId="636229952">
    <w:abstractNumId w:val="8"/>
  </w:num>
  <w:num w:numId="8" w16cid:durableId="1079445173">
    <w:abstractNumId w:val="7"/>
  </w:num>
  <w:num w:numId="9" w16cid:durableId="1616710569">
    <w:abstractNumId w:val="0"/>
  </w:num>
  <w:num w:numId="10" w16cid:durableId="761148045">
    <w:abstractNumId w:val="2"/>
  </w:num>
  <w:num w:numId="11" w16cid:durableId="107639220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3A22"/>
    <w:rsid w:val="00027066"/>
    <w:rsid w:val="000400FC"/>
    <w:rsid w:val="0008275B"/>
    <w:rsid w:val="000B615B"/>
    <w:rsid w:val="000F07E3"/>
    <w:rsid w:val="00137440"/>
    <w:rsid w:val="00153129"/>
    <w:rsid w:val="001953DA"/>
    <w:rsid w:val="001A3FB2"/>
    <w:rsid w:val="001B5A73"/>
    <w:rsid w:val="00205C8F"/>
    <w:rsid w:val="00213B7B"/>
    <w:rsid w:val="002212D2"/>
    <w:rsid w:val="002534FE"/>
    <w:rsid w:val="00275739"/>
    <w:rsid w:val="002C1796"/>
    <w:rsid w:val="002F098E"/>
    <w:rsid w:val="002F6794"/>
    <w:rsid w:val="003117DB"/>
    <w:rsid w:val="00356DD0"/>
    <w:rsid w:val="00390686"/>
    <w:rsid w:val="003A2546"/>
    <w:rsid w:val="003B2C6C"/>
    <w:rsid w:val="003B72C3"/>
    <w:rsid w:val="003E42AF"/>
    <w:rsid w:val="003E49BF"/>
    <w:rsid w:val="003F38C9"/>
    <w:rsid w:val="003F7796"/>
    <w:rsid w:val="00427B5F"/>
    <w:rsid w:val="00473D16"/>
    <w:rsid w:val="004A65F3"/>
    <w:rsid w:val="004D157E"/>
    <w:rsid w:val="004D38F6"/>
    <w:rsid w:val="0058045A"/>
    <w:rsid w:val="00592AA3"/>
    <w:rsid w:val="005A21C4"/>
    <w:rsid w:val="005C7155"/>
    <w:rsid w:val="005E42F2"/>
    <w:rsid w:val="00602D01"/>
    <w:rsid w:val="00617186"/>
    <w:rsid w:val="00633FBA"/>
    <w:rsid w:val="00650D08"/>
    <w:rsid w:val="006529C8"/>
    <w:rsid w:val="0065587C"/>
    <w:rsid w:val="007202AD"/>
    <w:rsid w:val="0072745C"/>
    <w:rsid w:val="0075090D"/>
    <w:rsid w:val="00783D12"/>
    <w:rsid w:val="007B4B79"/>
    <w:rsid w:val="007B7768"/>
    <w:rsid w:val="007C6F7C"/>
    <w:rsid w:val="007E574E"/>
    <w:rsid w:val="00802DD0"/>
    <w:rsid w:val="008075A3"/>
    <w:rsid w:val="00830124"/>
    <w:rsid w:val="00856D4A"/>
    <w:rsid w:val="008732A3"/>
    <w:rsid w:val="00896719"/>
    <w:rsid w:val="008D1343"/>
    <w:rsid w:val="008E1C6D"/>
    <w:rsid w:val="008F32C6"/>
    <w:rsid w:val="00901BC1"/>
    <w:rsid w:val="00910C11"/>
    <w:rsid w:val="00965CD4"/>
    <w:rsid w:val="00984BC0"/>
    <w:rsid w:val="00994A49"/>
    <w:rsid w:val="009F0B77"/>
    <w:rsid w:val="00A16982"/>
    <w:rsid w:val="00A25E52"/>
    <w:rsid w:val="00A35744"/>
    <w:rsid w:val="00A633AB"/>
    <w:rsid w:val="00AA704C"/>
    <w:rsid w:val="00AF1243"/>
    <w:rsid w:val="00B034EE"/>
    <w:rsid w:val="00B306A3"/>
    <w:rsid w:val="00B3608E"/>
    <w:rsid w:val="00B41981"/>
    <w:rsid w:val="00B6357D"/>
    <w:rsid w:val="00B63604"/>
    <w:rsid w:val="00B863F7"/>
    <w:rsid w:val="00BF42D4"/>
    <w:rsid w:val="00C4226F"/>
    <w:rsid w:val="00C93F66"/>
    <w:rsid w:val="00CA0BA8"/>
    <w:rsid w:val="00CA1F0F"/>
    <w:rsid w:val="00CA4AF3"/>
    <w:rsid w:val="00CB3957"/>
    <w:rsid w:val="00CD1ABD"/>
    <w:rsid w:val="00D05467"/>
    <w:rsid w:val="00D136AD"/>
    <w:rsid w:val="00D952FF"/>
    <w:rsid w:val="00DB0EED"/>
    <w:rsid w:val="00DF45F9"/>
    <w:rsid w:val="00E17656"/>
    <w:rsid w:val="00E178D1"/>
    <w:rsid w:val="00E224B4"/>
    <w:rsid w:val="00E700FB"/>
    <w:rsid w:val="00E82FDC"/>
    <w:rsid w:val="00EA1174"/>
    <w:rsid w:val="00ED0154"/>
    <w:rsid w:val="00EE0EFF"/>
    <w:rsid w:val="00EE293C"/>
    <w:rsid w:val="00F21259"/>
    <w:rsid w:val="00F41061"/>
    <w:rsid w:val="00F5316D"/>
    <w:rsid w:val="00F73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A7606B"/>
  <w15:chartTrackingRefBased/>
  <w15:docId w15:val="{C218A57C-6394-4FC0-B5FE-86024790C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73A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73A22"/>
  </w:style>
  <w:style w:type="paragraph" w:styleId="Piedepgina">
    <w:name w:val="footer"/>
    <w:basedOn w:val="Normal"/>
    <w:link w:val="PiedepginaCar"/>
    <w:uiPriority w:val="99"/>
    <w:unhideWhenUsed/>
    <w:rsid w:val="00F73A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73A22"/>
  </w:style>
  <w:style w:type="paragraph" w:styleId="Prrafodelista">
    <w:name w:val="List Paragraph"/>
    <w:basedOn w:val="Normal"/>
    <w:uiPriority w:val="34"/>
    <w:qFormat/>
    <w:rsid w:val="003F38C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3F38C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633A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A25E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  <w:style w:type="paragraph" w:styleId="Sinespaciado">
    <w:name w:val="No Spacing"/>
    <w:uiPriority w:val="1"/>
    <w:qFormat/>
    <w:rsid w:val="00ED0154"/>
    <w:pPr>
      <w:spacing w:after="0" w:line="240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33FBA"/>
    <w:rPr>
      <w:color w:val="954F72" w:themeColor="followedHyperlink"/>
      <w:u w:val="single"/>
    </w:rPr>
  </w:style>
  <w:style w:type="table" w:styleId="Tablaconcuadrcula">
    <w:name w:val="Table Grid"/>
    <w:basedOn w:val="Tablanormal"/>
    <w:uiPriority w:val="39"/>
    <w:rsid w:val="00A16982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agonzalezhoyos@gmail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apartado-antioquia.gov.co/loader.php?lServicio=Tools2&amp;lTipo=descargas&amp;lFuncion=descargar&amp;idFile=14803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51B649-04EB-4D57-9F7E-09B3C2C5AA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402</Words>
  <Characters>2213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Nelson Noches Martinez</dc:creator>
  <cp:keywords/>
  <dc:description/>
  <cp:lastModifiedBy>Infraestructura Apartadó</cp:lastModifiedBy>
  <cp:revision>2</cp:revision>
  <cp:lastPrinted>2025-07-24T13:06:00Z</cp:lastPrinted>
  <dcterms:created xsi:type="dcterms:W3CDTF">2026-05-14T21:03:00Z</dcterms:created>
  <dcterms:modified xsi:type="dcterms:W3CDTF">2026-05-14T21:03:00Z</dcterms:modified>
</cp:coreProperties>
</file>